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C08" w:rsidRDefault="001D27DC" w:rsidP="004C7292">
      <w:pPr>
        <w:jc w:val="center"/>
        <w:rPr>
          <w:sz w:val="32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94.15pt;margin-top:2.3pt;width:224.75pt;height:24.2pt;z-index:5" o:allowincell="f" fillcolor="red" strokecolor="white" strokeweight="1.5pt">
            <v:fill color2="#00b050"/>
            <v:shadow color="silver" opacity="52429f"/>
            <v:textpath style="font-family:&quot;Impact&quot;;font-style:italic;v-text-kern:t" trim="t" fitpath="t" string="РАЗАМ З НАМІ"/>
          </v:shape>
        </w:pict>
      </w:r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style="position:absolute;left:0;text-align:left;margin-left:49.65pt;margin-top:-.2pt;width:412.95pt;height:206.6pt;z-index:1;visibility:visible">
            <v:imagedata r:id="rId5" o:title="pic15"/>
          </v:shape>
        </w:pict>
      </w:r>
      <w:r>
        <w:rPr>
          <w:noProof/>
        </w:rPr>
        <w:pict>
          <v:shape id="_x0000_s1031" type="#_x0000_t75" style="position:absolute;left:0;text-align:left;margin-left:507.65pt;margin-top:-18.5pt;width:22.25pt;height:810.15pt;z-index:4;visibility:visible">
            <v:imagedata r:id="rId6" o:title="" gain="1.25"/>
          </v:shape>
        </w:pict>
      </w:r>
      <w:r>
        <w:rPr>
          <w:noProof/>
        </w:rPr>
        <w:pict>
          <v:shape id="Рисунок 3" o:spid="_x0000_s1030" type="#_x0000_t75" style="position:absolute;left:0;text-align:left;margin-left:-3.75pt;margin-top:-18pt;width:22.5pt;height:810pt;z-index:3;visibility:visible">
            <v:imagedata r:id="rId7" o:title="" gain="1.25"/>
          </v:shape>
        </w:pict>
      </w:r>
    </w:p>
    <w:p w:rsidR="00591C08" w:rsidRDefault="00591C08" w:rsidP="00591C08">
      <w:pPr>
        <w:tabs>
          <w:tab w:val="left" w:pos="1744"/>
        </w:tabs>
        <w:rPr>
          <w:sz w:val="32"/>
        </w:rPr>
      </w:pPr>
    </w:p>
    <w:p w:rsidR="00591C08" w:rsidRDefault="00591C08" w:rsidP="00591C08">
      <w:pPr>
        <w:rPr>
          <w:sz w:val="32"/>
        </w:rPr>
      </w:pPr>
      <w:r>
        <w:rPr>
          <w:sz w:val="32"/>
        </w:rPr>
        <w:t xml:space="preserve"> </w:t>
      </w:r>
    </w:p>
    <w:p w:rsidR="00591C08" w:rsidRDefault="00591C08" w:rsidP="00591C08">
      <w:pPr>
        <w:rPr>
          <w:sz w:val="32"/>
        </w:rPr>
      </w:pPr>
    </w:p>
    <w:p w:rsidR="00591C08" w:rsidRDefault="00591C08" w:rsidP="00591C08">
      <w:pPr>
        <w:rPr>
          <w:sz w:val="32"/>
          <w:lang w:val="be-BY"/>
        </w:rPr>
      </w:pPr>
    </w:p>
    <w:p w:rsidR="004C7292" w:rsidRDefault="004C7292" w:rsidP="00591C08">
      <w:pPr>
        <w:rPr>
          <w:sz w:val="32"/>
          <w:lang w:val="be-BY"/>
        </w:rPr>
      </w:pPr>
    </w:p>
    <w:p w:rsidR="004C7292" w:rsidRDefault="004C7292" w:rsidP="00591C08">
      <w:pPr>
        <w:rPr>
          <w:sz w:val="32"/>
          <w:lang w:val="be-BY"/>
        </w:rPr>
      </w:pPr>
    </w:p>
    <w:p w:rsidR="004C7292" w:rsidRDefault="004C7292" w:rsidP="00591C08">
      <w:pPr>
        <w:rPr>
          <w:sz w:val="32"/>
          <w:lang w:val="be-BY"/>
        </w:rPr>
      </w:pPr>
    </w:p>
    <w:p w:rsidR="004C7292" w:rsidRDefault="004C7292" w:rsidP="00591C08">
      <w:pPr>
        <w:rPr>
          <w:sz w:val="32"/>
          <w:lang w:val="be-BY"/>
        </w:rPr>
      </w:pPr>
    </w:p>
    <w:p w:rsidR="004C7292" w:rsidRDefault="004C7292" w:rsidP="00591C08">
      <w:pPr>
        <w:rPr>
          <w:sz w:val="32"/>
          <w:lang w:val="be-BY"/>
        </w:rPr>
      </w:pPr>
    </w:p>
    <w:p w:rsidR="004C7292" w:rsidRPr="004C7292" w:rsidRDefault="004C7292" w:rsidP="00591C08">
      <w:pPr>
        <w:rPr>
          <w:sz w:val="32"/>
          <w:lang w:val="be-BY"/>
        </w:rPr>
      </w:pPr>
    </w:p>
    <w:p w:rsidR="00591C08" w:rsidRPr="004C7292" w:rsidRDefault="001D27DC" w:rsidP="00591C08">
      <w:pPr>
        <w:spacing w:line="360" w:lineRule="auto"/>
        <w:jc w:val="both"/>
        <w:rPr>
          <w:b/>
          <w:i/>
          <w:sz w:val="32"/>
          <w:lang w:val="be-BY"/>
        </w:rPr>
      </w:pPr>
      <w:r>
        <w:rPr>
          <w:noProof/>
        </w:rPr>
        <w:pict>
          <v:shape id="_x0000_s1026" type="#_x0000_t136" style="position:absolute;left:0;text-align:left;margin-left:101.75pt;margin-top:20.1pt;width:341.9pt;height:49.7pt;z-index:2" o:allowincell="f" fillcolor="red">
            <v:fill color2="#00b050" focusposition="1" focussize="" focus="50%" type="gradient"/>
            <v:shadow on="t" color="silver" opacity="52429f"/>
            <v:textpath style="font-family:&quot;Impact&quot;;v-text-kern:t" trim="t" fitpath="t" string="КОЖНЫ З НАС БЕЛАРУС,&#10;А РАЗАМ МЫ - БЕЛАРУСЬ!"/>
          </v:shape>
        </w:pict>
      </w:r>
      <w:r w:rsidR="00591C08" w:rsidRPr="004C7292">
        <w:rPr>
          <w:b/>
          <w:i/>
          <w:sz w:val="32"/>
          <w:lang w:val="be-BY"/>
        </w:rPr>
        <w:t xml:space="preserve"> </w:t>
      </w:r>
      <w:r w:rsidR="00591C08" w:rsidRPr="004C7292">
        <w:rPr>
          <w:b/>
          <w:i/>
          <w:sz w:val="32"/>
          <w:lang w:val="be-BY"/>
        </w:rPr>
        <w:tab/>
      </w:r>
    </w:p>
    <w:p w:rsidR="005217DD" w:rsidRPr="004C7292" w:rsidRDefault="005217DD" w:rsidP="003F2F69">
      <w:pPr>
        <w:spacing w:line="360" w:lineRule="auto"/>
        <w:ind w:firstLine="993"/>
        <w:jc w:val="both"/>
        <w:rPr>
          <w:b/>
          <w:i/>
          <w:color w:val="800080"/>
          <w:sz w:val="32"/>
          <w:lang w:val="be-BY"/>
        </w:rPr>
      </w:pPr>
    </w:p>
    <w:p w:rsidR="005217DD" w:rsidRPr="004C7292" w:rsidRDefault="005217DD" w:rsidP="005217DD">
      <w:pPr>
        <w:spacing w:line="360" w:lineRule="auto"/>
        <w:ind w:left="567" w:right="543" w:firstLine="993"/>
        <w:jc w:val="both"/>
        <w:rPr>
          <w:b/>
          <w:i/>
          <w:color w:val="800080"/>
          <w:sz w:val="32"/>
          <w:lang w:val="be-BY"/>
        </w:rPr>
      </w:pPr>
    </w:p>
    <w:p w:rsidR="00591C08" w:rsidRPr="004A7EDA" w:rsidRDefault="00591C08" w:rsidP="004C7292">
      <w:pPr>
        <w:spacing w:line="336" w:lineRule="auto"/>
        <w:ind w:left="567" w:right="567" w:firstLine="992"/>
        <w:jc w:val="both"/>
        <w:rPr>
          <w:rFonts w:ascii="LehmannC" w:hAnsi="LehmannC"/>
          <w:b/>
          <w:i/>
          <w:color w:val="008000"/>
          <w:sz w:val="28"/>
          <w:szCs w:val="28"/>
        </w:rPr>
      </w:pP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"Беларускі рэспубліканскі саюз моладзі" яднае неабыякавых людзей, тых, хто не збіраецца сядзець, скла</w:t>
      </w:r>
      <w:r w:rsidR="00E75D15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ўш</w:t>
      </w: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 xml:space="preserve">ы рукі, а сам </w:t>
      </w:r>
      <w:r w:rsidR="00E75D15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гатоў</w:t>
      </w: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 xml:space="preserve"> прыкласці сілы, выкарыстаць свае здольнасці для таго, каб зрабіць сваё жыццё і жыццё сваіх аднагодкаў </w:t>
      </w:r>
      <w:r w:rsidR="004A7EDA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 xml:space="preserve">больш </w:t>
      </w: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яр</w:t>
      </w:r>
      <w:r w:rsidR="004A7EDA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кім</w:t>
      </w: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, цікав</w:t>
      </w:r>
      <w:r w:rsidR="004A7EDA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ым</w:t>
      </w: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, асэнсаван</w:t>
      </w:r>
      <w:r w:rsidR="004A7EDA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ым</w:t>
      </w:r>
      <w:r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 xml:space="preserve">. </w:t>
      </w:r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У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кожнага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з нас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ёсць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ідэі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задумы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творчыя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планы.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Рэалізаваць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іх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можна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разам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са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сваімі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аднадумцамі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>.</w:t>
      </w:r>
    </w:p>
    <w:p w:rsidR="00591C08" w:rsidRPr="004A7EDA" w:rsidRDefault="00591C08" w:rsidP="004C7292">
      <w:pPr>
        <w:spacing w:line="336" w:lineRule="auto"/>
        <w:ind w:left="567" w:right="567" w:firstLine="992"/>
        <w:jc w:val="both"/>
        <w:rPr>
          <w:rFonts w:ascii="LehmannC" w:hAnsi="LehmannC"/>
          <w:b/>
          <w:i/>
          <w:color w:val="008000"/>
          <w:sz w:val="28"/>
          <w:szCs w:val="28"/>
        </w:rPr>
      </w:pP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Кожны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малады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чалавек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павінен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мець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магчымасць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быць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пачутым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абгаварыць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пытанні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якія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яго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хвалююць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з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іншымі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зацікаўленымі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людзьмі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(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аднагодкамі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прадстаўнікамі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старэйшага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пакалення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экспертамі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прадстаўнікамі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ўлады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),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пазнаць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што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ён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можа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зрабіць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для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рашэння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іс</w:t>
      </w:r>
      <w:proofErr w:type="spellEnd"/>
      <w:r w:rsidR="00E75D15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тотнай</w:t>
      </w:r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праблемы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і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зрабіць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гэта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а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таксама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атрымаць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падтрымку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сваіх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008000"/>
          <w:sz w:val="28"/>
          <w:szCs w:val="28"/>
        </w:rPr>
        <w:t>дзеянняў</w:t>
      </w:r>
      <w:proofErr w:type="spellEnd"/>
      <w:r w:rsidRPr="004A7EDA">
        <w:rPr>
          <w:rFonts w:ascii="LehmannC" w:hAnsi="LehmannC"/>
          <w:b/>
          <w:i/>
          <w:color w:val="008000"/>
          <w:sz w:val="28"/>
          <w:szCs w:val="28"/>
        </w:rPr>
        <w:t>.</w:t>
      </w:r>
    </w:p>
    <w:p w:rsidR="00591C08" w:rsidRPr="004A7EDA" w:rsidRDefault="00D04D0E" w:rsidP="004C7292">
      <w:pPr>
        <w:spacing w:line="336" w:lineRule="auto"/>
        <w:ind w:left="567" w:right="567" w:firstLine="992"/>
        <w:jc w:val="both"/>
        <w:rPr>
          <w:rFonts w:ascii="LehmannC" w:hAnsi="LehmannC"/>
          <w:b/>
          <w:i/>
          <w:color w:val="008000"/>
          <w:sz w:val="28"/>
          <w:szCs w:val="28"/>
        </w:rPr>
      </w:pPr>
      <w:r>
        <w:rPr>
          <w:rFonts w:ascii="LehmannC" w:hAnsi="LehmannC"/>
          <w:b/>
          <w:i/>
          <w:color w:val="008000"/>
          <w:sz w:val="28"/>
          <w:szCs w:val="28"/>
          <w:lang w:val="be-BY"/>
        </w:rPr>
        <w:t>Аршанскі гаркам</w:t>
      </w:r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БРСМ па</w:t>
      </w:r>
      <w:r w:rsidR="00E75D15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-сапраўднаму</w:t>
      </w:r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адзіны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моладз</w:t>
      </w:r>
      <w:proofErr w:type="spellEnd"/>
      <w:r w:rsidR="00E75D15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ёжны</w:t>
      </w:r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r w:rsidR="00E75D15" w:rsidRPr="004A7EDA">
        <w:rPr>
          <w:rFonts w:ascii="LehmannC" w:hAnsi="LehmannC"/>
          <w:b/>
          <w:i/>
          <w:color w:val="008000"/>
          <w:sz w:val="28"/>
          <w:szCs w:val="28"/>
          <w:lang w:val="be-BY"/>
        </w:rPr>
        <w:t>саюз</w:t>
      </w:r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.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Працуючы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ў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ім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мы выступаем не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толькі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як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жыхары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свайго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горада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навучэнцы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762A12">
        <w:rPr>
          <w:rFonts w:ascii="LehmannC" w:hAnsi="LehmannC"/>
          <w:b/>
          <w:i/>
          <w:color w:val="008000"/>
          <w:sz w:val="28"/>
          <w:szCs w:val="28"/>
        </w:rPr>
        <w:t>свайго</w:t>
      </w:r>
      <w:proofErr w:type="spellEnd"/>
      <w:r w:rsidR="00762A12">
        <w:rPr>
          <w:rFonts w:ascii="LehmannC" w:hAnsi="LehmannC"/>
          <w:b/>
          <w:i/>
          <w:color w:val="008000"/>
          <w:sz w:val="28"/>
          <w:szCs w:val="28"/>
        </w:rPr>
        <w:t xml:space="preserve"> л</w:t>
      </w:r>
      <w:r w:rsidR="00762A12">
        <w:rPr>
          <w:rFonts w:ascii="LehmannC" w:hAnsi="LehmannC"/>
          <w:b/>
          <w:i/>
          <w:color w:val="008000"/>
          <w:sz w:val="28"/>
          <w:szCs w:val="28"/>
          <w:lang w:val="be-BY"/>
        </w:rPr>
        <w:t>іцэя</w:t>
      </w:r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, але і як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прадстаўнікі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беларускай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 xml:space="preserve"> </w:t>
      </w:r>
      <w:proofErr w:type="spellStart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моладзі</w:t>
      </w:r>
      <w:proofErr w:type="spellEnd"/>
      <w:r w:rsidR="00591C08" w:rsidRPr="004A7EDA">
        <w:rPr>
          <w:rFonts w:ascii="LehmannC" w:hAnsi="LehmannC"/>
          <w:b/>
          <w:i/>
          <w:color w:val="008000"/>
          <w:sz w:val="28"/>
          <w:szCs w:val="28"/>
        </w:rPr>
        <w:t>.</w:t>
      </w:r>
    </w:p>
    <w:p w:rsidR="00967F61" w:rsidRPr="004A7EDA" w:rsidRDefault="00591C08" w:rsidP="004C7292">
      <w:pPr>
        <w:spacing w:line="336" w:lineRule="auto"/>
        <w:ind w:left="567" w:right="567" w:firstLine="992"/>
        <w:jc w:val="both"/>
        <w:rPr>
          <w:color w:val="FF0000"/>
        </w:rPr>
      </w:pP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Адчувайце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сябе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часткай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нашай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Радзімы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, </w:t>
      </w: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часткай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 </w:t>
      </w:r>
      <w:proofErr w:type="spellStart"/>
      <w:r w:rsidRPr="004A7EDA">
        <w:rPr>
          <w:rFonts w:ascii="LehmannC" w:hAnsi="LehmannC"/>
          <w:b/>
          <w:i/>
          <w:color w:val="FF0000"/>
          <w:sz w:val="28"/>
          <w:szCs w:val="28"/>
        </w:rPr>
        <w:t>Рэспублікі</w:t>
      </w:r>
      <w:proofErr w:type="spellEnd"/>
      <w:r w:rsidRPr="004A7EDA">
        <w:rPr>
          <w:rFonts w:ascii="LehmannC" w:hAnsi="LehmannC"/>
          <w:b/>
          <w:i/>
          <w:color w:val="FF0000"/>
          <w:sz w:val="28"/>
          <w:szCs w:val="28"/>
        </w:rPr>
        <w:t xml:space="preserve"> Беларусь</w:t>
      </w:r>
      <w:r w:rsidR="00E75D15" w:rsidRPr="004A7EDA">
        <w:rPr>
          <w:rFonts w:ascii="LehmannC" w:hAnsi="LehmannC"/>
          <w:b/>
          <w:i/>
          <w:color w:val="FF0000"/>
          <w:sz w:val="28"/>
          <w:szCs w:val="28"/>
          <w:lang w:val="be-BY"/>
        </w:rPr>
        <w:t>. Будзьце разам з намі!</w:t>
      </w:r>
    </w:p>
    <w:sectPr w:rsidR="00967F61" w:rsidRPr="004A7EDA" w:rsidSect="005217DD"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ehmann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056"/>
    <w:rsid w:val="001D27DC"/>
    <w:rsid w:val="00210FE2"/>
    <w:rsid w:val="00251056"/>
    <w:rsid w:val="00284967"/>
    <w:rsid w:val="003F2F69"/>
    <w:rsid w:val="00452D9F"/>
    <w:rsid w:val="004A7EDA"/>
    <w:rsid w:val="004C7292"/>
    <w:rsid w:val="005217DD"/>
    <w:rsid w:val="0054515B"/>
    <w:rsid w:val="00591C08"/>
    <w:rsid w:val="00641054"/>
    <w:rsid w:val="00762A12"/>
    <w:rsid w:val="007A1385"/>
    <w:rsid w:val="008E279D"/>
    <w:rsid w:val="00967F61"/>
    <w:rsid w:val="00D04D0E"/>
    <w:rsid w:val="00DA113D"/>
    <w:rsid w:val="00E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6A8A973-977C-4A0A-814C-160B460E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C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E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7E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7192-97E2-49D8-A830-B58D79E7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Ваван</dc:creator>
  <cp:keywords/>
  <dc:description/>
  <cp:lastModifiedBy>Admin</cp:lastModifiedBy>
  <cp:revision>7</cp:revision>
  <dcterms:created xsi:type="dcterms:W3CDTF">2008-12-29T14:13:00Z</dcterms:created>
  <dcterms:modified xsi:type="dcterms:W3CDTF">2018-01-10T09:13:00Z</dcterms:modified>
</cp:coreProperties>
</file>